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3D06FA">
        <w:rPr>
          <w:b/>
          <w:bCs/>
          <w:color w:val="000000"/>
        </w:rPr>
        <w:t>3</w:t>
      </w:r>
      <w:r w:rsidR="00E32593">
        <w:rPr>
          <w:b/>
          <w:bCs/>
          <w:color w:val="000000"/>
        </w:rPr>
        <w:t>50</w:t>
      </w:r>
      <w:r w:rsidR="00E1799E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CB60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="003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D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E32593" w:rsidRDefault="00E32593" w:rsidP="00E32593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3">
              <w:rPr>
                <w:rStyle w:val="FontStyle12"/>
                <w:b/>
                <w:sz w:val="24"/>
                <w:szCs w:val="24"/>
              </w:rPr>
              <w:t>О внесении изменений в Решение Думы Киренского района №191/6 от 28 сентября 2016года «Об утверждении Положения о порядке и условиях предоставления межбюджетных трансфертов из бюджета МО Киренский район бюджетам городских и сельских поселений Киренского района»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E32593" w:rsidP="00E325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051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приведения муниципального правового акта в соответствие с действующим законодательством Российской Федерации, руководствуясь </w:t>
      </w:r>
      <w:hyperlink r:id="rId7" w:history="1">
        <w:r w:rsidRPr="00A07051">
          <w:rPr>
            <w:rFonts w:ascii="Times New Roman" w:hAnsi="Times New Roman"/>
            <w:sz w:val="24"/>
            <w:szCs w:val="24"/>
          </w:rPr>
          <w:t>статьями 9,</w:t>
        </w:r>
      </w:hyperlink>
      <w:r w:rsidRPr="00A0705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07051">
          <w:rPr>
            <w:rFonts w:ascii="Times New Roman" w:hAnsi="Times New Roman"/>
            <w:sz w:val="24"/>
            <w:szCs w:val="24"/>
          </w:rPr>
          <w:t>142</w:t>
        </w:r>
      </w:hyperlink>
      <w:r w:rsidRPr="00A0705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07051">
          <w:rPr>
            <w:rFonts w:ascii="Times New Roman" w:hAnsi="Times New Roman"/>
            <w:sz w:val="24"/>
            <w:szCs w:val="24"/>
          </w:rPr>
          <w:t>142.1</w:t>
        </w:r>
      </w:hyperlink>
      <w:r w:rsidRPr="00A0705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A07051">
          <w:rPr>
            <w:rFonts w:ascii="Times New Roman" w:hAnsi="Times New Roman"/>
            <w:sz w:val="24"/>
            <w:szCs w:val="24"/>
          </w:rPr>
          <w:t>142.4</w:t>
        </w:r>
      </w:hyperlink>
      <w:r w:rsidRPr="00A0705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A07051">
          <w:rPr>
            <w:rFonts w:ascii="Times New Roman" w:hAnsi="Times New Roman"/>
            <w:sz w:val="24"/>
            <w:szCs w:val="24"/>
          </w:rPr>
          <w:t>статьями 15</w:t>
        </w:r>
      </w:hyperlink>
      <w:r w:rsidRPr="00A07051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A07051">
          <w:rPr>
            <w:rFonts w:ascii="Times New Roman" w:hAnsi="Times New Roman"/>
            <w:sz w:val="24"/>
            <w:szCs w:val="24"/>
          </w:rPr>
          <w:t>60</w:t>
        </w:r>
      </w:hyperlink>
      <w:r w:rsidRPr="00A07051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A07051">
          <w:rPr>
            <w:rFonts w:ascii="Times New Roman" w:hAnsi="Times New Roman"/>
            <w:sz w:val="24"/>
            <w:szCs w:val="24"/>
          </w:rPr>
          <w:t>65</w:t>
        </w:r>
      </w:hyperlink>
      <w:r w:rsidRPr="00A07051">
        <w:rPr>
          <w:rFonts w:ascii="Times New Roman" w:hAnsi="Times New Roman"/>
          <w:sz w:val="24"/>
          <w:szCs w:val="24"/>
        </w:rPr>
        <w:t xml:space="preserve"> Федерального закона от 06.10.2003 </w:t>
      </w:r>
      <w:r w:rsidRPr="00571729">
        <w:rPr>
          <w:rFonts w:ascii="Times New Roman" w:hAnsi="Times New Roman"/>
          <w:sz w:val="24"/>
          <w:szCs w:val="24"/>
        </w:rPr>
        <w:t>N</w:t>
      </w:r>
      <w:r w:rsidRPr="00A0705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Pr="00A07051">
          <w:rPr>
            <w:rFonts w:ascii="Times New Roman" w:hAnsi="Times New Roman"/>
            <w:sz w:val="24"/>
            <w:szCs w:val="24"/>
          </w:rPr>
          <w:t>статьей 10</w:t>
        </w:r>
      </w:hyperlink>
      <w:r w:rsidRPr="00A07051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A07051">
          <w:rPr>
            <w:rFonts w:ascii="Times New Roman" w:hAnsi="Times New Roman"/>
            <w:sz w:val="24"/>
            <w:szCs w:val="24"/>
          </w:rPr>
          <w:t>11</w:t>
        </w:r>
      </w:hyperlink>
      <w:r w:rsidRPr="00A07051">
        <w:rPr>
          <w:rFonts w:ascii="Times New Roman" w:hAnsi="Times New Roman"/>
          <w:sz w:val="24"/>
          <w:szCs w:val="24"/>
        </w:rPr>
        <w:t xml:space="preserve"> Закона Иркутской области от 22.10.2013 </w:t>
      </w:r>
      <w:r w:rsidRPr="00571729">
        <w:rPr>
          <w:rFonts w:ascii="Times New Roman" w:hAnsi="Times New Roman"/>
          <w:sz w:val="24"/>
          <w:szCs w:val="24"/>
        </w:rPr>
        <w:t>N</w:t>
      </w:r>
      <w:r w:rsidRPr="00A07051">
        <w:rPr>
          <w:rFonts w:ascii="Times New Roman" w:hAnsi="Times New Roman"/>
          <w:sz w:val="24"/>
          <w:szCs w:val="24"/>
        </w:rPr>
        <w:t xml:space="preserve"> 74-ОЗ "О межбюджетных трансфертах и нормативах отчислений доходов в</w:t>
      </w:r>
      <w:proofErr w:type="gramEnd"/>
      <w:r w:rsidRPr="00A07051">
        <w:rPr>
          <w:rFonts w:ascii="Times New Roman" w:hAnsi="Times New Roman"/>
          <w:sz w:val="24"/>
          <w:szCs w:val="24"/>
        </w:rPr>
        <w:t xml:space="preserve"> местные бюджеты"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Pr="004F512B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атьями</w:t>
      </w:r>
      <w:r w:rsidRPr="004F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25,39,54,61,68 </w:t>
      </w:r>
      <w:r w:rsidRPr="004F512B">
        <w:rPr>
          <w:rFonts w:ascii="Times New Roman" w:hAnsi="Times New Roman"/>
          <w:sz w:val="24"/>
          <w:szCs w:val="24"/>
        </w:rPr>
        <w:t>Устава муниципального образования Киренский район</w:t>
      </w:r>
      <w:r w:rsidR="00BC709E">
        <w:rPr>
          <w:rFonts w:ascii="Times New Roman" w:hAnsi="Times New Roman" w:cs="Times New Roman"/>
          <w:sz w:val="24"/>
          <w:szCs w:val="24"/>
        </w:rPr>
        <w:t>,</w:t>
      </w:r>
    </w:p>
    <w:p w:rsidR="00E32593" w:rsidRDefault="00E32593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E32593" w:rsidRPr="00E32593" w:rsidRDefault="00E32593" w:rsidP="00E32593">
      <w:pPr>
        <w:pStyle w:val="a4"/>
        <w:numPr>
          <w:ilvl w:val="0"/>
          <w:numId w:val="36"/>
        </w:numPr>
        <w:spacing w:line="276" w:lineRule="auto"/>
        <w:ind w:left="0" w:firstLine="567"/>
        <w:jc w:val="both"/>
        <w:rPr>
          <w:rStyle w:val="FontStyle12"/>
          <w:b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Решение Думы Киренского муниципального района от 28 сентября 2016года №191/6 </w:t>
      </w:r>
      <w:r w:rsidRPr="00E32593">
        <w:rPr>
          <w:rStyle w:val="FontStyle12"/>
          <w:sz w:val="24"/>
          <w:szCs w:val="24"/>
        </w:rPr>
        <w:t>«Об утверждении Положения о порядке и условиях предоставления межбюджетных трансфертов из бюджета МО Киренский район бюджетам городских и сельских поселений входящих в состав Киренского района»:</w:t>
      </w:r>
    </w:p>
    <w:p w:rsidR="00E32593" w:rsidRPr="00E32593" w:rsidRDefault="00E32593" w:rsidP="00E32593">
      <w:pPr>
        <w:pStyle w:val="a4"/>
        <w:numPr>
          <w:ilvl w:val="1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Пункт 1 части 3 дополнить подпунктом 3 следующего содержания:</w:t>
      </w:r>
    </w:p>
    <w:p w:rsidR="00E32593" w:rsidRPr="00E32593" w:rsidRDefault="00E32593" w:rsidP="00E325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«3) предоставление иных межбюджетных трансфертов в виде целевых субсидий на решение вопросов местного значения городских и сельских поселений Киренского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593" w:rsidRPr="00E32593" w:rsidRDefault="00E32593" w:rsidP="00E32593">
      <w:pPr>
        <w:pStyle w:val="a4"/>
        <w:numPr>
          <w:ilvl w:val="1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Дополнить часть 3 новыми пунктами 9,10,11,12 следующего содержания, изменив дальнейшую нумерацию:</w:t>
      </w:r>
    </w:p>
    <w:p w:rsidR="00E32593" w:rsidRPr="00E32593" w:rsidRDefault="00E32593" w:rsidP="00E325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E32593">
        <w:rPr>
          <w:rFonts w:ascii="Times New Roman" w:hAnsi="Times New Roman" w:cs="Times New Roman"/>
          <w:sz w:val="24"/>
          <w:szCs w:val="24"/>
        </w:rPr>
        <w:t>9. Межбюджетные трансферты бюджетам поселений на решение вопросов местного значения городских и сельских поселений Киренского муниципального района».</w:t>
      </w:r>
    </w:p>
    <w:p w:rsidR="00E32593" w:rsidRPr="00E32593" w:rsidRDefault="00E32593" w:rsidP="00E325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«10. Объем и распределение межбюджетных трансфертов на решение вопросов местного значения городских и сельских поселений Киренского муниципального района утверждаются решением Думы Киренского муниципального района о бюджете муниципального образования Киренский район на очередной финансовый год и плановый период».</w:t>
      </w:r>
    </w:p>
    <w:p w:rsidR="00E32593" w:rsidRPr="00E32593" w:rsidRDefault="00E32593" w:rsidP="00E325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«11. Предоставление межбюджетных трансфертов на решение вопросов местного значения городских и сельских поселений Киренского муниципального района осуществляется Финансовым управлением администрации Киренского района, в размере, установленном сводной бюджетной росписью и кассовым планом районного бюджета».</w:t>
      </w:r>
    </w:p>
    <w:p w:rsidR="00E32593" w:rsidRPr="00E32593" w:rsidRDefault="00E32593" w:rsidP="00E325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«12. Органы местного самоуправления поселений ежегодно в течение 20 дней, после окончания отчетного года, представляют в администрацию Киренского муниципального района отчеты об использовании межбюджетных трансфертов на решение вопросов местного значения городских и сельских поселений Киренского муниципального района».</w:t>
      </w:r>
    </w:p>
    <w:p w:rsidR="00E32593" w:rsidRPr="00E32593" w:rsidRDefault="00E32593" w:rsidP="00E32593">
      <w:pPr>
        <w:pStyle w:val="a4"/>
        <w:numPr>
          <w:ilvl w:val="1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Пункты 9, 10 Положения считать пунктами 13, 14 Положения.</w:t>
      </w:r>
    </w:p>
    <w:p w:rsidR="00E32593" w:rsidRPr="00E32593" w:rsidRDefault="00E32593" w:rsidP="00E32593">
      <w:pPr>
        <w:pStyle w:val="a4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в газете «Ленские зори» и р</w:t>
      </w:r>
      <w:r w:rsidRPr="00E32593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E32593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16" w:history="1">
        <w:r w:rsidRPr="00E3259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259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2593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E32593">
        <w:rPr>
          <w:rFonts w:ascii="Times New Roman" w:hAnsi="Times New Roman" w:cs="Times New Roman"/>
          <w:sz w:val="24"/>
          <w:szCs w:val="24"/>
        </w:rPr>
        <w:t xml:space="preserve"> </w:t>
      </w:r>
      <w:r w:rsidRPr="00E32593">
        <w:rPr>
          <w:rFonts w:ascii="Times New Roman" w:hAnsi="Times New Roman" w:cs="Times New Roman"/>
          <w:sz w:val="24"/>
          <w:szCs w:val="24"/>
          <w:lang w:eastAsia="ar-SA"/>
        </w:rPr>
        <w:t>в разделе «Дума Киренского района».</w:t>
      </w:r>
    </w:p>
    <w:p w:rsidR="00E32593" w:rsidRPr="00E32593" w:rsidRDefault="00E32593" w:rsidP="00E32593">
      <w:pPr>
        <w:pStyle w:val="a4"/>
        <w:numPr>
          <w:ilvl w:val="0"/>
          <w:numId w:val="3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593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E32593">
        <w:rPr>
          <w:rFonts w:ascii="Times New Roman" w:hAnsi="Times New Roman" w:cs="Times New Roman"/>
          <w:sz w:val="24"/>
          <w:szCs w:val="24"/>
        </w:rPr>
        <w:t>со дня его официального опубликования (обнародования).</w:t>
      </w:r>
    </w:p>
    <w:p w:rsidR="00E32593" w:rsidRDefault="00E32593" w:rsidP="00E32593">
      <w:pPr>
        <w:pStyle w:val="a4"/>
        <w:widowControl w:val="0"/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32593" w:rsidRDefault="00E32593" w:rsidP="00E32593">
      <w:pPr>
        <w:pStyle w:val="a4"/>
        <w:widowControl w:val="0"/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32593" w:rsidRPr="006134D1" w:rsidRDefault="00E32593" w:rsidP="00E32593">
      <w:pPr>
        <w:pStyle w:val="a4"/>
        <w:widowControl w:val="0"/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32593" w:rsidRPr="008F0CD5" w:rsidRDefault="00E32593" w:rsidP="00E325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E32593" w:rsidRPr="008F0CD5" w:rsidRDefault="00E32593" w:rsidP="00E325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35C5C" w:rsidRPr="00E32593" w:rsidRDefault="00635C5C" w:rsidP="00E32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93" w:rsidRDefault="00E32593" w:rsidP="00E32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93" w:rsidRPr="00E32593" w:rsidRDefault="00E32593" w:rsidP="00E32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E32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E32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>Е.А.Потапова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4BA5"/>
    <w:multiLevelType w:val="multilevel"/>
    <w:tmpl w:val="8C06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18941D6"/>
    <w:multiLevelType w:val="multilevel"/>
    <w:tmpl w:val="03F4F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67F53"/>
    <w:multiLevelType w:val="hybridMultilevel"/>
    <w:tmpl w:val="DEA86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5045B"/>
    <w:multiLevelType w:val="multilevel"/>
    <w:tmpl w:val="085E7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E3306"/>
    <w:multiLevelType w:val="multilevel"/>
    <w:tmpl w:val="184EB1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7"/>
  </w:num>
  <w:num w:numId="11">
    <w:abstractNumId w:val="4"/>
  </w:num>
  <w:num w:numId="12">
    <w:abstractNumId w:val="1"/>
  </w:num>
  <w:num w:numId="13">
    <w:abstractNumId w:val="24"/>
  </w:num>
  <w:num w:numId="14">
    <w:abstractNumId w:val="9"/>
  </w:num>
  <w:num w:numId="15">
    <w:abstractNumId w:val="26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7"/>
  </w:num>
  <w:num w:numId="31">
    <w:abstractNumId w:val="20"/>
  </w:num>
  <w:num w:numId="32">
    <w:abstractNumId w:val="29"/>
  </w:num>
  <w:num w:numId="33">
    <w:abstractNumId w:val="15"/>
  </w:num>
  <w:num w:numId="34">
    <w:abstractNumId w:val="21"/>
  </w:num>
  <w:num w:numId="35">
    <w:abstractNumId w:val="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2F57AD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3D06F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CB6021"/>
    <w:rsid w:val="00D16D20"/>
    <w:rsid w:val="00D32AA3"/>
    <w:rsid w:val="00D72FB1"/>
    <w:rsid w:val="00D8097B"/>
    <w:rsid w:val="00DA5BE5"/>
    <w:rsid w:val="00DC30F2"/>
    <w:rsid w:val="00DD0225"/>
    <w:rsid w:val="00DE44F5"/>
    <w:rsid w:val="00E1799E"/>
    <w:rsid w:val="00E319E9"/>
    <w:rsid w:val="00E32593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76117"/>
    <w:rsid w:val="00F9113B"/>
    <w:rsid w:val="00FB3912"/>
    <w:rsid w:val="00FC48FB"/>
    <w:rsid w:val="00FD38DB"/>
    <w:rsid w:val="00FD6113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" TargetMode="External"/><Relationship Id="rId13" Type="http://schemas.openxmlformats.org/officeDocument/2006/relationships/hyperlink" Target="garantF1://86367.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9" TargetMode="External"/><Relationship Id="rId12" Type="http://schemas.openxmlformats.org/officeDocument/2006/relationships/hyperlink" Target="garantF1://86367.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renskrn.irkob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4649642.11000" TargetMode="External"/><Relationship Id="rId10" Type="http://schemas.openxmlformats.org/officeDocument/2006/relationships/hyperlink" Target="garantF1://12012604.14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42001" TargetMode="External"/><Relationship Id="rId14" Type="http://schemas.openxmlformats.org/officeDocument/2006/relationships/hyperlink" Target="garantF1://3464964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14D2-0451-4FAF-BAFD-0BB0FCF9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2018-01-09T02:12:00Z</cp:lastPrinted>
  <dcterms:created xsi:type="dcterms:W3CDTF">2018-09-27T01:18:00Z</dcterms:created>
  <dcterms:modified xsi:type="dcterms:W3CDTF">2018-09-27T01:18:00Z</dcterms:modified>
</cp:coreProperties>
</file>